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8FC1" w14:textId="77777777" w:rsidR="009D236E" w:rsidRDefault="009D236E" w:rsidP="001911E6">
      <w:pPr>
        <w:pStyle w:val="Tytu"/>
        <w:spacing w:before="120"/>
        <w:jc w:val="right"/>
        <w:rPr>
          <w:rFonts w:ascii="Garamond" w:hAnsi="Garamond"/>
          <w:b/>
          <w:sz w:val="24"/>
          <w:szCs w:val="24"/>
        </w:rPr>
      </w:pPr>
    </w:p>
    <w:p w14:paraId="5EA0B8E0" w14:textId="77777777" w:rsidR="009D236E" w:rsidRPr="009D236E" w:rsidRDefault="009D236E" w:rsidP="009D236E">
      <w:pPr>
        <w:pStyle w:val="Tytu"/>
        <w:spacing w:before="120"/>
        <w:rPr>
          <w:rFonts w:ascii="Garamond" w:hAnsi="Garamond"/>
          <w:b/>
          <w:sz w:val="24"/>
          <w:szCs w:val="24"/>
          <w:u w:val="none"/>
        </w:rPr>
      </w:pPr>
      <w:r w:rsidRPr="009D236E">
        <w:rPr>
          <w:rFonts w:ascii="Garamond" w:hAnsi="Garamond"/>
          <w:b/>
          <w:sz w:val="24"/>
          <w:szCs w:val="24"/>
          <w:u w:val="none"/>
        </w:rPr>
        <w:t>Klauzula informacyjna RODO</w:t>
      </w:r>
    </w:p>
    <w:p w14:paraId="56E15A71" w14:textId="77777777" w:rsidR="009D236E" w:rsidRDefault="009D236E" w:rsidP="009D236E">
      <w:pPr>
        <w:pStyle w:val="Tytu"/>
        <w:spacing w:before="120"/>
        <w:rPr>
          <w:rFonts w:ascii="Garamond" w:hAnsi="Garamond"/>
          <w:b/>
          <w:sz w:val="24"/>
          <w:szCs w:val="24"/>
        </w:rPr>
      </w:pPr>
    </w:p>
    <w:p w14:paraId="1E577E90" w14:textId="77777777" w:rsidR="00200EF5" w:rsidRDefault="00200EF5" w:rsidP="00200EF5">
      <w:pPr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Administrator Danych</w:t>
      </w:r>
    </w:p>
    <w:p w14:paraId="1D9F282A" w14:textId="0EC9E5B9" w:rsidR="00200EF5" w:rsidRDefault="00200EF5" w:rsidP="00200EF5">
      <w:pPr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Administratorem danych osobowych jest Towarzystwo Budownictwa Społecznego Warszawa Północ Sp. z o. o., z siedzibą przy ul. Gen. T. Pełczyńskiego 30, Warszawa. </w:t>
      </w:r>
    </w:p>
    <w:p w14:paraId="7DD4A287" w14:textId="77777777" w:rsidR="00200EF5" w:rsidRDefault="00200EF5" w:rsidP="00200EF5">
      <w:pPr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Inspektor Ochrony Danych</w:t>
      </w:r>
    </w:p>
    <w:p w14:paraId="616C1BFD" w14:textId="77777777" w:rsidR="00200EF5" w:rsidRPr="00200EF5" w:rsidRDefault="00200EF5" w:rsidP="00200EF5">
      <w:pPr>
        <w:jc w:val="both"/>
      </w:pPr>
      <w:r>
        <w:rPr>
          <w:rFonts w:cs="Calibri"/>
          <w:i/>
          <w:iCs/>
        </w:rPr>
        <w:t xml:space="preserve">Administrator powołał Inspektora Ochrony Danych (dalej ,,IOD”), adres email: </w:t>
      </w:r>
      <w:hyperlink r:id="rId7" w:history="1">
        <w:r>
          <w:rPr>
            <w:rFonts w:cs="Calibri"/>
            <w:i/>
            <w:iCs/>
          </w:rPr>
          <w:t>iod@tbspolnoc.pl</w:t>
        </w:r>
      </w:hyperlink>
      <w:r>
        <w:rPr>
          <w:rFonts w:cs="Calibri"/>
          <w:i/>
          <w:iCs/>
        </w:rPr>
        <w:t xml:space="preserve"> , adres korespondencyjny ul. Gen. T. Pełczyńskiego 30, Warszawa. </w:t>
      </w:r>
    </w:p>
    <w:p w14:paraId="0B7A97FF" w14:textId="77777777" w:rsidR="00725C9D" w:rsidRPr="00513CFA" w:rsidRDefault="00725C9D" w:rsidP="00725C9D">
      <w:pPr>
        <w:spacing w:after="15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3CFA">
        <w:rPr>
          <w:rFonts w:ascii="Calibri" w:eastAsia="Times New Roman" w:hAnsi="Calibri" w:cs="Calibri"/>
          <w:b/>
          <w:lang w:eastAsia="pl-PL"/>
        </w:rPr>
        <w:t>Cel i podstawa prawna przetwarzania</w:t>
      </w:r>
    </w:p>
    <w:p w14:paraId="7925D85E" w14:textId="60E925F0" w:rsidR="00725C9D" w:rsidRPr="001B0501" w:rsidRDefault="00725C9D" w:rsidP="001B0501">
      <w:pPr>
        <w:spacing w:after="200" w:line="276" w:lineRule="auto"/>
        <w:jc w:val="both"/>
        <w:rPr>
          <w:rFonts w:cs="Times New Roman"/>
        </w:rPr>
      </w:pPr>
      <w:r w:rsidRPr="00CD26BD">
        <w:rPr>
          <w:rFonts w:cs="Times New Roman"/>
        </w:rPr>
        <w:t xml:space="preserve">Pani/Pana dane osobowe przetwarzane będą </w:t>
      </w:r>
      <w:r w:rsidR="00CD26BD" w:rsidRPr="00CD26BD">
        <w:rPr>
          <w:rFonts w:cs="Times New Roman"/>
        </w:rPr>
        <w:t>w związku z Pani/Pana udziałem w postępowaniu o udzielenie zamówienia publicznego o wartości poniżej 30 tys. euro obejmują w szczególności dane osobowe ujawnione w ofercie lub wniosku o dopuszczenie do udziału w postępowaniu, a także w umowie o udzielenie zamówienia</w:t>
      </w:r>
      <w:r w:rsidR="00CD26BD">
        <w:rPr>
          <w:rFonts w:cs="Times New Roman"/>
        </w:rPr>
        <w:t>. Pana/Pani dane osobowe są przetwarzane w celu wybrania najkorzystniejszej oferty oraz zawarcia umowy na podstawie art. 6 ust. 1 lit. c RODO</w:t>
      </w:r>
      <w:r w:rsidR="00CD26BD">
        <w:rPr>
          <w:rFonts w:cs="Times New Roman"/>
          <w:vertAlign w:val="superscript"/>
        </w:rPr>
        <w:t>1</w:t>
      </w:r>
      <w:r w:rsidR="00CD26BD">
        <w:rPr>
          <w:rFonts w:cs="Times New Roman"/>
        </w:rPr>
        <w:t xml:space="preserve"> tj. w związanym z postępowaniem o udzielenie zamówienia publicznego poniżej 30 tys. </w:t>
      </w:r>
      <w:r w:rsidR="001B0501">
        <w:rPr>
          <w:rFonts w:cs="Times New Roman"/>
        </w:rPr>
        <w:t>e</w:t>
      </w:r>
      <w:r w:rsidR="00CD26BD">
        <w:rPr>
          <w:rFonts w:cs="Times New Roman"/>
        </w:rPr>
        <w:t>uro. Dane będą przetwarzane także w celach archiwizacji oraz rozliczeń podatkowych, w ty</w:t>
      </w:r>
      <w:r w:rsidR="001B0501">
        <w:rPr>
          <w:rFonts w:cs="Times New Roman"/>
        </w:rPr>
        <w:t>m</w:t>
      </w:r>
      <w:r w:rsidR="00CD26BD">
        <w:rPr>
          <w:rFonts w:cs="Times New Roman"/>
        </w:rPr>
        <w:t xml:space="preserve"> w celu prowadzenia rachunkowości.</w:t>
      </w:r>
    </w:p>
    <w:p w14:paraId="3BEA79F9" w14:textId="77777777" w:rsidR="00725C9D" w:rsidRPr="00513CFA" w:rsidRDefault="00725C9D" w:rsidP="00725C9D">
      <w:pPr>
        <w:spacing w:after="150" w:line="360" w:lineRule="auto"/>
        <w:jc w:val="both"/>
        <w:rPr>
          <w:rFonts w:ascii="Calibri" w:hAnsi="Calibri" w:cs="Calibri"/>
          <w:b/>
          <w:i/>
        </w:rPr>
      </w:pPr>
      <w:r w:rsidRPr="00513CFA">
        <w:rPr>
          <w:rFonts w:ascii="Calibri" w:hAnsi="Calibri" w:cs="Calibri"/>
          <w:b/>
        </w:rPr>
        <w:t>Odbiorcy danych</w:t>
      </w:r>
    </w:p>
    <w:p w14:paraId="2D56079F" w14:textId="77777777" w:rsidR="00725C9D" w:rsidRPr="00513CFA" w:rsidRDefault="00725C9D" w:rsidP="00725C9D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 xml:space="preserve">Odbiorcami Pani/Pana danych osobowych będą osoby lub podmioty, którym udostępniona zostanie dokumentacja </w:t>
      </w:r>
      <w:r w:rsidR="00CD26BD">
        <w:rPr>
          <w:rFonts w:ascii="Calibri" w:eastAsia="Times New Roman" w:hAnsi="Calibri" w:cs="Calibri"/>
          <w:lang w:eastAsia="pl-PL"/>
        </w:rPr>
        <w:t>na podstawie obowiązków ciążących na Administratorze</w:t>
      </w:r>
      <w:r w:rsidR="001B0501">
        <w:rPr>
          <w:rFonts w:ascii="Calibri" w:eastAsia="Times New Roman" w:hAnsi="Calibri" w:cs="Calibri"/>
          <w:lang w:eastAsia="pl-PL"/>
        </w:rPr>
        <w:t>,</w:t>
      </w:r>
      <w:r w:rsidR="00CD26BD">
        <w:rPr>
          <w:rFonts w:ascii="Calibri" w:eastAsia="Times New Roman" w:hAnsi="Calibri" w:cs="Calibri"/>
          <w:lang w:eastAsia="pl-PL"/>
        </w:rPr>
        <w:t xml:space="preserve"> taki</w:t>
      </w:r>
      <w:r w:rsidR="002829A5">
        <w:rPr>
          <w:rFonts w:ascii="Calibri" w:eastAsia="Times New Roman" w:hAnsi="Calibri" w:cs="Calibri"/>
          <w:lang w:eastAsia="pl-PL"/>
        </w:rPr>
        <w:t>m</w:t>
      </w:r>
      <w:r w:rsidR="00CD26BD">
        <w:rPr>
          <w:rFonts w:ascii="Calibri" w:eastAsia="Times New Roman" w:hAnsi="Calibri" w:cs="Calibri"/>
          <w:lang w:eastAsia="pl-PL"/>
        </w:rPr>
        <w:t xml:space="preserve"> jak Urzędy Skarbowe. </w:t>
      </w:r>
      <w:r w:rsidRPr="00513CFA">
        <w:rPr>
          <w:rFonts w:ascii="Calibri" w:eastAsia="Times New Roman" w:hAnsi="Calibri" w:cs="Calibri"/>
          <w:lang w:eastAsia="pl-PL"/>
        </w:rPr>
        <w:t xml:space="preserve">  </w:t>
      </w:r>
    </w:p>
    <w:p w14:paraId="586F2126" w14:textId="77777777" w:rsidR="00725C9D" w:rsidRDefault="00725C9D" w:rsidP="00725C9D">
      <w:pPr>
        <w:spacing w:after="15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3CFA">
        <w:rPr>
          <w:rFonts w:ascii="Calibri" w:eastAsia="Times New Roman" w:hAnsi="Calibri" w:cs="Calibri"/>
          <w:b/>
          <w:lang w:eastAsia="pl-PL"/>
        </w:rPr>
        <w:t>Okres przechowywania danych</w:t>
      </w:r>
    </w:p>
    <w:p w14:paraId="3A578619" w14:textId="77777777" w:rsidR="00B713EA" w:rsidRPr="009D55F5" w:rsidRDefault="00B713EA" w:rsidP="00725C9D">
      <w:pPr>
        <w:spacing w:after="150" w:line="360" w:lineRule="auto"/>
        <w:jc w:val="both"/>
        <w:rPr>
          <w:rFonts w:eastAsia="Times New Roman" w:cstheme="minorHAnsi"/>
          <w:b/>
          <w:lang w:eastAsia="pl-PL"/>
        </w:rPr>
      </w:pPr>
      <w:r w:rsidRPr="009D55F5">
        <w:rPr>
          <w:rFonts w:cstheme="minorHAnsi"/>
        </w:rPr>
        <w:t>Dane osobowe będą przetwarzane:</w:t>
      </w:r>
    </w:p>
    <w:p w14:paraId="4AC03803" w14:textId="77777777" w:rsidR="00B713EA" w:rsidRPr="009D55F5" w:rsidRDefault="00B713EA" w:rsidP="00B713EA">
      <w:pPr>
        <w:pStyle w:val="Akapitzlist"/>
        <w:numPr>
          <w:ilvl w:val="0"/>
          <w:numId w:val="8"/>
        </w:numPr>
        <w:spacing w:line="256" w:lineRule="auto"/>
        <w:jc w:val="both"/>
        <w:rPr>
          <w:rFonts w:cstheme="minorHAnsi"/>
        </w:rPr>
      </w:pPr>
      <w:r w:rsidRPr="009D55F5">
        <w:rPr>
          <w:rFonts w:cstheme="minorHAnsi"/>
        </w:rPr>
        <w:t xml:space="preserve">przez okres powadzenia przez Administratora postępowania o udzielenie zamówienia publicznego o wartości poniżej 30 tys. </w:t>
      </w:r>
      <w:r w:rsidR="001B0501" w:rsidRPr="009D55F5">
        <w:rPr>
          <w:rFonts w:cstheme="minorHAnsi"/>
        </w:rPr>
        <w:t>e</w:t>
      </w:r>
      <w:r w:rsidRPr="009D55F5">
        <w:rPr>
          <w:rFonts w:cstheme="minorHAnsi"/>
        </w:rPr>
        <w:t>uro.</w:t>
      </w:r>
    </w:p>
    <w:p w14:paraId="4B319724" w14:textId="77777777" w:rsidR="00B713EA" w:rsidRPr="009D55F5" w:rsidRDefault="00B713EA" w:rsidP="00B713EA">
      <w:pPr>
        <w:pStyle w:val="Akapitzlist"/>
        <w:numPr>
          <w:ilvl w:val="0"/>
          <w:numId w:val="8"/>
        </w:numPr>
        <w:spacing w:line="256" w:lineRule="auto"/>
        <w:jc w:val="both"/>
        <w:rPr>
          <w:rFonts w:cstheme="minorHAnsi"/>
        </w:rPr>
      </w:pPr>
      <w:r w:rsidRPr="009D55F5">
        <w:rPr>
          <w:rFonts w:cstheme="minorHAnsi"/>
        </w:rPr>
        <w:t>w przypadku zawarcia umowy przez okres jej trwania.</w:t>
      </w:r>
    </w:p>
    <w:p w14:paraId="488027EE" w14:textId="727EB5CF" w:rsidR="00CD26BD" w:rsidRPr="009D55F5" w:rsidRDefault="00B713EA" w:rsidP="00B713EA">
      <w:pPr>
        <w:pStyle w:val="Akapitzlist"/>
        <w:numPr>
          <w:ilvl w:val="0"/>
          <w:numId w:val="8"/>
        </w:numPr>
        <w:spacing w:line="256" w:lineRule="auto"/>
        <w:jc w:val="both"/>
        <w:rPr>
          <w:rFonts w:eastAsia="Times New Roman" w:cstheme="minorHAnsi"/>
          <w:lang w:eastAsia="pl-PL"/>
        </w:rPr>
      </w:pPr>
      <w:r w:rsidRPr="009D55F5">
        <w:rPr>
          <w:rFonts w:cstheme="minorHAnsi"/>
        </w:rPr>
        <w:t xml:space="preserve">w przypadku powstania obowiązku podatkowego przez </w:t>
      </w:r>
      <w:r w:rsidRPr="009D55F5">
        <w:rPr>
          <w:rFonts w:eastAsia="Times New Roman" w:cstheme="minorHAnsi"/>
          <w:lang w:eastAsia="pl-PL"/>
        </w:rPr>
        <w:t xml:space="preserve">okres niezbędny dla spełnienia tego obowiązku tj. przez okres 5 lat od zakończenia okresu obrotowego w którym nastąpiło zdarzenie powodujące powstanie obowiązku podatkowego. </w:t>
      </w:r>
    </w:p>
    <w:p w14:paraId="7788A5DB" w14:textId="77777777" w:rsidR="00B713EA" w:rsidRPr="00B713EA" w:rsidRDefault="00B713EA" w:rsidP="00B713EA">
      <w:pPr>
        <w:pStyle w:val="Akapitzlist"/>
        <w:spacing w:line="256" w:lineRule="auto"/>
        <w:jc w:val="both"/>
        <w:rPr>
          <w:rFonts w:ascii="Calibri" w:eastAsia="Times New Roman" w:hAnsi="Calibri" w:cs="Calibri"/>
          <w:lang w:eastAsia="pl-PL"/>
        </w:rPr>
      </w:pPr>
    </w:p>
    <w:p w14:paraId="504FBEF0" w14:textId="77777777" w:rsidR="00725C9D" w:rsidRPr="00513CFA" w:rsidRDefault="00725C9D" w:rsidP="00725C9D">
      <w:pPr>
        <w:spacing w:after="15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3CFA">
        <w:rPr>
          <w:rFonts w:ascii="Calibri" w:eastAsia="Times New Roman" w:hAnsi="Calibri" w:cs="Calibri"/>
          <w:b/>
          <w:lang w:eastAsia="pl-PL"/>
        </w:rPr>
        <w:t>Informacja o obowiązku podania danych</w:t>
      </w:r>
    </w:p>
    <w:p w14:paraId="1E5CEB1C" w14:textId="4F10E950" w:rsidR="002767E5" w:rsidRPr="002767E5" w:rsidRDefault="00B713EA" w:rsidP="002767E5">
      <w:pPr>
        <w:spacing w:after="150" w:line="36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lang w:eastAsia="pl-PL"/>
        </w:rPr>
        <w:t>Podanie danych osobowych jest dobrowolne</w:t>
      </w:r>
      <w:r w:rsidR="00937290">
        <w:rPr>
          <w:rFonts w:ascii="Calibri" w:eastAsia="Times New Roman" w:hAnsi="Calibri" w:cs="Calibri"/>
          <w:lang w:eastAsia="pl-PL"/>
        </w:rPr>
        <w:t xml:space="preserve">, </w:t>
      </w:r>
      <w:r>
        <w:rPr>
          <w:rFonts w:ascii="Calibri" w:eastAsia="Times New Roman" w:hAnsi="Calibri" w:cs="Calibri"/>
          <w:lang w:eastAsia="pl-PL"/>
        </w:rPr>
        <w:t xml:space="preserve">ale niezbędne do wzięcia udziału w postępowaniu. </w:t>
      </w:r>
    </w:p>
    <w:p w14:paraId="6DB4568E" w14:textId="77777777" w:rsidR="00725C9D" w:rsidRPr="00513CFA" w:rsidRDefault="00725C9D" w:rsidP="00513CF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3CFA">
        <w:rPr>
          <w:rFonts w:ascii="Calibri" w:eastAsia="Times New Roman" w:hAnsi="Calibri" w:cs="Calibri"/>
          <w:b/>
          <w:lang w:eastAsia="pl-PL"/>
        </w:rPr>
        <w:t>Prawa osób których dane dotyczą</w:t>
      </w:r>
    </w:p>
    <w:p w14:paraId="3A696711" w14:textId="77777777" w:rsidR="00725C9D" w:rsidRPr="00513CFA" w:rsidRDefault="00725C9D" w:rsidP="00513CFA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>posiada Pani/Pan:</w:t>
      </w:r>
    </w:p>
    <w:p w14:paraId="78A3DD26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>prawo dostępu do danych osobowych Pani/Pana dotyczących</w:t>
      </w:r>
      <w:r w:rsidR="00513CFA">
        <w:rPr>
          <w:rFonts w:ascii="Calibri" w:eastAsia="Times New Roman" w:hAnsi="Calibri" w:cs="Calibri"/>
          <w:lang w:eastAsia="pl-PL"/>
        </w:rPr>
        <w:t>.</w:t>
      </w:r>
    </w:p>
    <w:p w14:paraId="4168032D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>prawo do sprostowania Pani/Pana danych osobowych</w:t>
      </w:r>
      <w:r w:rsidR="00513CFA">
        <w:rPr>
          <w:rFonts w:ascii="Calibri" w:eastAsia="Times New Roman" w:hAnsi="Calibri" w:cs="Calibri"/>
          <w:lang w:eastAsia="pl-PL"/>
        </w:rPr>
        <w:t>.</w:t>
      </w:r>
    </w:p>
    <w:p w14:paraId="4E4E9F4D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i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lastRenderedPageBreak/>
        <w:t>prawo żądania od administratora ograniczenia przetwarzania danych osobowych</w:t>
      </w:r>
      <w:r w:rsidR="00513CFA">
        <w:rPr>
          <w:rFonts w:ascii="Calibri" w:eastAsia="Times New Roman" w:hAnsi="Calibri" w:cs="Calibri"/>
          <w:lang w:eastAsia="pl-PL"/>
        </w:rPr>
        <w:t>.</w:t>
      </w:r>
    </w:p>
    <w:p w14:paraId="39423187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i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513CFA">
        <w:rPr>
          <w:rFonts w:ascii="Calibri" w:eastAsia="Times New Roman" w:hAnsi="Calibri" w:cs="Calibri"/>
          <w:lang w:eastAsia="pl-PL"/>
        </w:rPr>
        <w:t>.</w:t>
      </w:r>
    </w:p>
    <w:p w14:paraId="3B72D8BE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i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>prawo do usunięcia danych w zakresie w jakim nie są one objęte obowiązkiem przechowywania.</w:t>
      </w:r>
    </w:p>
    <w:p w14:paraId="3FF1BC8D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i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>Prawo do przeniesienia danych wyłącznie w zakresie w jakim dane są przetwarzane na podstawie umowy</w:t>
      </w:r>
      <w:r w:rsidR="00513CFA">
        <w:rPr>
          <w:rFonts w:ascii="Calibri" w:eastAsia="Times New Roman" w:hAnsi="Calibri" w:cs="Calibri"/>
          <w:lang w:eastAsia="pl-PL"/>
        </w:rPr>
        <w:t xml:space="preserve"> (w przypadku jej zawarcia).</w:t>
      </w:r>
    </w:p>
    <w:p w14:paraId="37DB4AA9" w14:textId="77777777" w:rsidR="00725C9D" w:rsidRPr="00513CFA" w:rsidRDefault="00725C9D" w:rsidP="00513CFA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Calibri" w:eastAsia="Times New Roman" w:hAnsi="Calibri" w:cs="Calibri"/>
          <w:i/>
          <w:lang w:eastAsia="pl-PL"/>
        </w:rPr>
      </w:pPr>
      <w:r w:rsidRPr="00513CFA">
        <w:rPr>
          <w:rFonts w:ascii="Calibri" w:eastAsia="Times New Roman" w:hAnsi="Calibri" w:cs="Calibri"/>
          <w:lang w:eastAsia="pl-PL"/>
        </w:rPr>
        <w:t xml:space="preserve">Prawo do sprzeciwu w zakresie w jakim dane nie są przetwarzane na podstawie obowiązku prawnego </w:t>
      </w:r>
      <w:r w:rsidR="00513CFA" w:rsidRPr="00513CFA">
        <w:rPr>
          <w:rFonts w:ascii="Calibri" w:eastAsia="Times New Roman" w:hAnsi="Calibri" w:cs="Calibri"/>
          <w:lang w:eastAsia="pl-PL"/>
        </w:rPr>
        <w:t xml:space="preserve">ciążącego na Administratorze. </w:t>
      </w:r>
    </w:p>
    <w:p w14:paraId="72CBFC46" w14:textId="77777777" w:rsidR="00725C9D" w:rsidRPr="00513CFA" w:rsidRDefault="00513CFA" w:rsidP="00513CFA">
      <w:pPr>
        <w:spacing w:after="150" w:line="360" w:lineRule="auto"/>
        <w:ind w:left="426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13CFA">
        <w:rPr>
          <w:rFonts w:ascii="Calibri" w:eastAsia="Times New Roman" w:hAnsi="Calibri" w:cs="Calibri"/>
          <w:sz w:val="18"/>
          <w:szCs w:val="18"/>
          <w:lang w:eastAsia="pl-PL"/>
        </w:rPr>
        <w:t>Podstawa Prawna:</w:t>
      </w:r>
    </w:p>
    <w:p w14:paraId="169A0331" w14:textId="77777777" w:rsidR="00513CFA" w:rsidRPr="00513CFA" w:rsidRDefault="00513CFA" w:rsidP="00513CFA">
      <w:pPr>
        <w:pStyle w:val="Akapitzlist"/>
        <w:numPr>
          <w:ilvl w:val="0"/>
          <w:numId w:val="5"/>
        </w:numPr>
        <w:suppressAutoHyphens/>
        <w:autoSpaceDN w:val="0"/>
        <w:spacing w:after="0" w:line="247" w:lineRule="auto"/>
        <w:contextualSpacing w:val="0"/>
        <w:textAlignment w:val="baseline"/>
        <w:rPr>
          <w:rFonts w:ascii="Calibri" w:hAnsi="Calibri" w:cs="Calibri"/>
          <w:sz w:val="18"/>
          <w:szCs w:val="18"/>
        </w:rPr>
      </w:pPr>
      <w:r w:rsidRPr="00513CFA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D7928B9" w14:textId="77777777" w:rsidR="00513CFA" w:rsidRPr="00513CFA" w:rsidRDefault="00513CFA" w:rsidP="00513CFA">
      <w:pPr>
        <w:spacing w:after="150" w:line="36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C1C0458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79DF7437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0C7A506E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4B6C358C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114F0E6F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20E9723F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36D09E06" w14:textId="77777777" w:rsidR="00725C9D" w:rsidRPr="00513CFA" w:rsidRDefault="00725C9D" w:rsidP="00725C9D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7C4B1C6D" w14:textId="77777777" w:rsidR="001F1D7F" w:rsidRPr="00513CFA" w:rsidRDefault="001F1D7F">
      <w:pPr>
        <w:rPr>
          <w:rFonts w:ascii="Calibri" w:hAnsi="Calibri" w:cs="Calibri"/>
        </w:rPr>
      </w:pPr>
    </w:p>
    <w:sectPr w:rsidR="001F1D7F" w:rsidRPr="00513C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2F47" w14:textId="77777777" w:rsidR="00EE785D" w:rsidRDefault="00EE785D" w:rsidP="00787C9F">
      <w:pPr>
        <w:spacing w:after="0" w:line="240" w:lineRule="auto"/>
      </w:pPr>
      <w:r>
        <w:separator/>
      </w:r>
    </w:p>
  </w:endnote>
  <w:endnote w:type="continuationSeparator" w:id="0">
    <w:p w14:paraId="12EAF873" w14:textId="77777777" w:rsidR="00EE785D" w:rsidRDefault="00EE785D" w:rsidP="0078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822A" w14:textId="77777777" w:rsidR="00EE785D" w:rsidRDefault="00EE785D" w:rsidP="00787C9F">
      <w:pPr>
        <w:spacing w:after="0" w:line="240" w:lineRule="auto"/>
      </w:pPr>
      <w:r>
        <w:separator/>
      </w:r>
    </w:p>
  </w:footnote>
  <w:footnote w:type="continuationSeparator" w:id="0">
    <w:p w14:paraId="2007DDD8" w14:textId="77777777" w:rsidR="00EE785D" w:rsidRDefault="00EE785D" w:rsidP="0078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FA1C" w14:textId="78DBC45D" w:rsidR="00787C9F" w:rsidRDefault="00787C9F" w:rsidP="00787C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C75AFC"/>
    <w:multiLevelType w:val="multilevel"/>
    <w:tmpl w:val="6218ABD6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45389"/>
    <w:multiLevelType w:val="hybridMultilevel"/>
    <w:tmpl w:val="ED4E9028"/>
    <w:lvl w:ilvl="0" w:tplc="BA920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42176">
    <w:abstractNumId w:val="4"/>
  </w:num>
  <w:num w:numId="2" w16cid:durableId="1654723487">
    <w:abstractNumId w:val="1"/>
  </w:num>
  <w:num w:numId="3" w16cid:durableId="926186174">
    <w:abstractNumId w:val="0"/>
  </w:num>
  <w:num w:numId="4" w16cid:durableId="289365414">
    <w:abstractNumId w:val="2"/>
  </w:num>
  <w:num w:numId="5" w16cid:durableId="905459959">
    <w:abstractNumId w:val="3"/>
  </w:num>
  <w:num w:numId="6" w16cid:durableId="294876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042153">
    <w:abstractNumId w:val="5"/>
  </w:num>
  <w:num w:numId="8" w16cid:durableId="275018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9D"/>
    <w:rsid w:val="000D2636"/>
    <w:rsid w:val="00136285"/>
    <w:rsid w:val="001911E6"/>
    <w:rsid w:val="001B0501"/>
    <w:rsid w:val="001F1D7F"/>
    <w:rsid w:val="00200EF5"/>
    <w:rsid w:val="002767E5"/>
    <w:rsid w:val="002829A5"/>
    <w:rsid w:val="002F4031"/>
    <w:rsid w:val="0034365F"/>
    <w:rsid w:val="00381519"/>
    <w:rsid w:val="00475262"/>
    <w:rsid w:val="00491060"/>
    <w:rsid w:val="004E164C"/>
    <w:rsid w:val="00513CFA"/>
    <w:rsid w:val="006C2E5B"/>
    <w:rsid w:val="00720F73"/>
    <w:rsid w:val="00725C9D"/>
    <w:rsid w:val="0074794B"/>
    <w:rsid w:val="00787C9F"/>
    <w:rsid w:val="00795BA5"/>
    <w:rsid w:val="00796790"/>
    <w:rsid w:val="007F10DD"/>
    <w:rsid w:val="0084528E"/>
    <w:rsid w:val="008458BE"/>
    <w:rsid w:val="00937290"/>
    <w:rsid w:val="009D236E"/>
    <w:rsid w:val="009D55F5"/>
    <w:rsid w:val="00AB56CA"/>
    <w:rsid w:val="00AF2232"/>
    <w:rsid w:val="00B713EA"/>
    <w:rsid w:val="00B94EAC"/>
    <w:rsid w:val="00C5297E"/>
    <w:rsid w:val="00CD26BD"/>
    <w:rsid w:val="00D8622B"/>
    <w:rsid w:val="00DD1589"/>
    <w:rsid w:val="00E30D88"/>
    <w:rsid w:val="00EE785D"/>
    <w:rsid w:val="00EF1A53"/>
    <w:rsid w:val="00EF2C86"/>
    <w:rsid w:val="00F5531B"/>
    <w:rsid w:val="00F9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5168"/>
  <w15:chartTrackingRefBased/>
  <w15:docId w15:val="{B45C87E6-2018-4B4F-8D86-1253CECF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9D"/>
  </w:style>
  <w:style w:type="paragraph" w:styleId="Nagwek1">
    <w:name w:val="heading 1"/>
    <w:basedOn w:val="Normalny"/>
    <w:next w:val="Normalny"/>
    <w:link w:val="Nagwek1Znak"/>
    <w:uiPriority w:val="9"/>
    <w:qFormat/>
    <w:rsid w:val="00513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13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C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25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5C9D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13C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1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2767E5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1911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911E6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C9F"/>
  </w:style>
  <w:style w:type="paragraph" w:styleId="Stopka">
    <w:name w:val="footer"/>
    <w:basedOn w:val="Normalny"/>
    <w:link w:val="StopkaZnak"/>
    <w:uiPriority w:val="99"/>
    <w:unhideWhenUsed/>
    <w:rsid w:val="0078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bspoln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Piotrowska</dc:creator>
  <cp:keywords/>
  <dc:description/>
  <cp:lastModifiedBy>Katarzyna Barwinska</cp:lastModifiedBy>
  <cp:revision>19</cp:revision>
  <cp:lastPrinted>2024-08-02T12:09:00Z</cp:lastPrinted>
  <dcterms:created xsi:type="dcterms:W3CDTF">2019-10-07T08:22:00Z</dcterms:created>
  <dcterms:modified xsi:type="dcterms:W3CDTF">2024-08-02T12:21:00Z</dcterms:modified>
</cp:coreProperties>
</file>